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F566" w14:textId="77777777" w:rsidR="006A72ED" w:rsidRDefault="006A72ED" w:rsidP="006A72ED">
      <w:pPr>
        <w:jc w:val="center"/>
        <w:rPr>
          <w:rFonts w:cstheme="minorHAnsi"/>
          <w:b/>
          <w:bCs/>
          <w:color w:val="007F00"/>
        </w:rPr>
      </w:pPr>
    </w:p>
    <w:p w14:paraId="6FF70805" w14:textId="77777777" w:rsidR="006A72ED" w:rsidRPr="00556D77" w:rsidRDefault="006A72ED" w:rsidP="006A72ED">
      <w:pPr>
        <w:jc w:val="center"/>
        <w:rPr>
          <w:rFonts w:cstheme="minorHAnsi"/>
        </w:rPr>
      </w:pPr>
      <w:r w:rsidRPr="00556D77">
        <w:rPr>
          <w:rFonts w:cstheme="minorHAnsi"/>
          <w:b/>
          <w:bCs/>
          <w:color w:val="007F00"/>
        </w:rPr>
        <w:t>DORNEYWOOD SCOUT CAMP - INFORMATION</w:t>
      </w:r>
    </w:p>
    <w:p w14:paraId="72FB89F8" w14:textId="77777777" w:rsidR="006A72ED" w:rsidRPr="00556D77" w:rsidRDefault="006A72ED" w:rsidP="006A72ED">
      <w:pPr>
        <w:pStyle w:val="NormalWeb"/>
        <w:rPr>
          <w:rFonts w:asciiTheme="minorHAnsi" w:hAnsiTheme="minorHAnsi" w:cstheme="minorHAnsi"/>
          <w:sz w:val="18"/>
          <w:szCs w:val="18"/>
        </w:rPr>
      </w:pPr>
      <w:proofErr w:type="spellStart"/>
      <w:r w:rsidRPr="00556D77">
        <w:rPr>
          <w:rFonts w:asciiTheme="minorHAnsi" w:hAnsiTheme="minorHAnsi" w:cstheme="minorHAnsi"/>
          <w:sz w:val="18"/>
          <w:szCs w:val="18"/>
        </w:rPr>
        <w:t>Dorneywood</w:t>
      </w:r>
      <w:proofErr w:type="spellEnd"/>
      <w:r w:rsidRPr="00556D77">
        <w:rPr>
          <w:rFonts w:asciiTheme="minorHAnsi" w:hAnsiTheme="minorHAnsi" w:cstheme="minorHAnsi"/>
          <w:sz w:val="18"/>
          <w:szCs w:val="18"/>
        </w:rPr>
        <w:t xml:space="preserve"> is situated on the edge of the Burnham Beeches Nature Reserve to the west of London and offers superb camping in a rural setting. </w:t>
      </w:r>
    </w:p>
    <w:p w14:paraId="36E8ED80" w14:textId="77777777" w:rsidR="006A72ED" w:rsidRPr="00556D77" w:rsidRDefault="006A72ED" w:rsidP="006A72ED">
      <w:pPr>
        <w:pStyle w:val="NormalWeb"/>
        <w:rPr>
          <w:rFonts w:asciiTheme="minorHAnsi" w:hAnsiTheme="minorHAnsi" w:cstheme="minorHAnsi"/>
          <w:sz w:val="18"/>
          <w:szCs w:val="18"/>
        </w:rPr>
      </w:pPr>
      <w:r w:rsidRPr="00556D77">
        <w:rPr>
          <w:rFonts w:asciiTheme="minorHAnsi" w:hAnsiTheme="minorHAnsi" w:cstheme="minorHAnsi"/>
          <w:b/>
          <w:bCs/>
          <w:sz w:val="18"/>
          <w:szCs w:val="18"/>
        </w:rPr>
        <w:t xml:space="preserve">LOCATION: </w:t>
      </w:r>
      <w:proofErr w:type="spellStart"/>
      <w:r w:rsidRPr="00556D77">
        <w:rPr>
          <w:rFonts w:asciiTheme="minorHAnsi" w:hAnsiTheme="minorHAnsi" w:cstheme="minorHAnsi"/>
          <w:sz w:val="18"/>
          <w:szCs w:val="18"/>
        </w:rPr>
        <w:t>Dorneywood</w:t>
      </w:r>
      <w:proofErr w:type="spellEnd"/>
      <w:r w:rsidRPr="00556D77">
        <w:rPr>
          <w:rFonts w:asciiTheme="minorHAnsi" w:hAnsiTheme="minorHAnsi" w:cstheme="minorHAnsi"/>
          <w:sz w:val="18"/>
          <w:szCs w:val="18"/>
        </w:rPr>
        <w:t xml:space="preserve"> Road, Burnham, Buckinghamshire SL1 8PZ 1:50 000 Map 175 Ref 939855 </w:t>
      </w:r>
    </w:p>
    <w:p w14:paraId="20EC0B76" w14:textId="77777777" w:rsidR="006A72ED" w:rsidRPr="00556D77" w:rsidRDefault="006A72ED" w:rsidP="006A72ED">
      <w:pPr>
        <w:pStyle w:val="NormalWeb"/>
        <w:rPr>
          <w:rFonts w:asciiTheme="minorHAnsi" w:hAnsiTheme="minorHAnsi" w:cstheme="minorHAnsi"/>
          <w:sz w:val="18"/>
          <w:szCs w:val="18"/>
        </w:rPr>
      </w:pPr>
      <w:r w:rsidRPr="00556D77">
        <w:rPr>
          <w:rFonts w:asciiTheme="minorHAnsi" w:hAnsiTheme="minorHAnsi" w:cstheme="minorHAnsi"/>
          <w:b/>
          <w:bCs/>
          <w:sz w:val="18"/>
          <w:szCs w:val="18"/>
        </w:rPr>
        <w:t xml:space="preserve">FACILITIES: </w:t>
      </w:r>
    </w:p>
    <w:p w14:paraId="1A807E0B" w14:textId="77777777" w:rsidR="006A72ED" w:rsidRPr="00556D77" w:rsidRDefault="006A72ED" w:rsidP="006A72ED">
      <w:pPr>
        <w:pStyle w:val="NormalWeb"/>
        <w:rPr>
          <w:rFonts w:asciiTheme="minorHAnsi" w:hAnsiTheme="minorHAnsi" w:cstheme="minorHAnsi"/>
          <w:sz w:val="18"/>
          <w:szCs w:val="18"/>
        </w:rPr>
      </w:pPr>
      <w:r w:rsidRPr="00556D77">
        <w:rPr>
          <w:rFonts w:asciiTheme="minorHAnsi" w:hAnsiTheme="minorHAnsi" w:cstheme="minorHAnsi"/>
          <w:sz w:val="18"/>
          <w:szCs w:val="18"/>
        </w:rPr>
        <w:t xml:space="preserve">Sites: The Booking Secretary will allocate a site, or sites to Groups. These should be used as there may be other groups arriving at different times and it is to ensure that one area is not over camped. </w:t>
      </w:r>
    </w:p>
    <w:p w14:paraId="4E702D1C" w14:textId="77777777" w:rsidR="006A72ED" w:rsidRPr="00556D77" w:rsidRDefault="006A72ED" w:rsidP="006A72ED">
      <w:pPr>
        <w:pStyle w:val="NormalWeb"/>
        <w:rPr>
          <w:rFonts w:asciiTheme="minorHAnsi" w:hAnsiTheme="minorHAnsi" w:cstheme="minorHAnsi"/>
          <w:sz w:val="18"/>
          <w:szCs w:val="18"/>
        </w:rPr>
      </w:pPr>
      <w:r w:rsidRPr="00556D77">
        <w:rPr>
          <w:rFonts w:asciiTheme="minorHAnsi" w:hAnsiTheme="minorHAnsi" w:cstheme="minorHAnsi"/>
          <w:sz w:val="18"/>
          <w:szCs w:val="18"/>
        </w:rPr>
        <w:t xml:space="preserve">Camping: The camp is open all year round for Scouting Activities. There may be no water or toilet facilities during the winter months if the temperature is below freezing. </w:t>
      </w:r>
    </w:p>
    <w:p w14:paraId="407F5F18" w14:textId="77777777" w:rsidR="006A72ED" w:rsidRPr="00556D77" w:rsidRDefault="006A72ED" w:rsidP="006A72ED">
      <w:pPr>
        <w:pStyle w:val="NormalWeb"/>
        <w:rPr>
          <w:rFonts w:asciiTheme="minorHAnsi" w:hAnsiTheme="minorHAnsi" w:cstheme="minorHAnsi"/>
          <w:sz w:val="18"/>
          <w:szCs w:val="18"/>
        </w:rPr>
      </w:pPr>
      <w:r w:rsidRPr="00556D77">
        <w:rPr>
          <w:rFonts w:asciiTheme="minorHAnsi" w:hAnsiTheme="minorHAnsi" w:cstheme="minorHAnsi"/>
          <w:sz w:val="18"/>
          <w:szCs w:val="18"/>
        </w:rPr>
        <w:t xml:space="preserve">Toilets: The toilet block has facilities for both Male &amp; Females plus a separate toilet for visitors with special needs. Each area has a shower. There are only 3 basins in the Male’s toilets and 4 basins in the Female’s toilets. Spare toilet rolls are in the cupboard in the Special Needs Toilet. At the far end of the camp (near site 9) is a composting toilet (there no water). </w:t>
      </w:r>
    </w:p>
    <w:p w14:paraId="716FDFFA" w14:textId="77777777" w:rsidR="006A72ED" w:rsidRPr="00556D77" w:rsidRDefault="006A72ED" w:rsidP="006A72ED">
      <w:pPr>
        <w:pStyle w:val="NormalWeb"/>
        <w:rPr>
          <w:rFonts w:asciiTheme="minorHAnsi" w:hAnsiTheme="minorHAnsi" w:cstheme="minorHAnsi"/>
          <w:sz w:val="18"/>
          <w:szCs w:val="18"/>
        </w:rPr>
      </w:pPr>
      <w:r w:rsidRPr="00556D77">
        <w:rPr>
          <w:rFonts w:asciiTheme="minorHAnsi" w:hAnsiTheme="minorHAnsi" w:cstheme="minorHAnsi"/>
          <w:sz w:val="18"/>
          <w:szCs w:val="18"/>
        </w:rPr>
        <w:t xml:space="preserve">Large Hut (Storm Hut): This is also available all year. The Large Room contains a small kitchen area complete with sink; fridge; electric cooker, microwave and a larger area with tables and chairs. The Small Room contains a fridge, a </w:t>
      </w:r>
      <w:proofErr w:type="gramStart"/>
      <w:r w:rsidRPr="00556D77">
        <w:rPr>
          <w:rFonts w:asciiTheme="minorHAnsi" w:hAnsiTheme="minorHAnsi" w:cstheme="minorHAnsi"/>
          <w:sz w:val="18"/>
          <w:szCs w:val="18"/>
        </w:rPr>
        <w:t>table</w:t>
      </w:r>
      <w:proofErr w:type="gramEnd"/>
      <w:r w:rsidRPr="00556D77">
        <w:rPr>
          <w:rFonts w:asciiTheme="minorHAnsi" w:hAnsiTheme="minorHAnsi" w:cstheme="minorHAnsi"/>
          <w:sz w:val="18"/>
          <w:szCs w:val="18"/>
        </w:rPr>
        <w:t xml:space="preserve"> and some chairs. The Hut is NOT suitable for Pack Holidays. </w:t>
      </w:r>
    </w:p>
    <w:p w14:paraId="6BF065DD" w14:textId="77777777" w:rsidR="006A72ED" w:rsidRPr="00556D77" w:rsidRDefault="006A72ED" w:rsidP="006A72ED">
      <w:pPr>
        <w:pStyle w:val="NormalWeb"/>
        <w:rPr>
          <w:rFonts w:asciiTheme="minorHAnsi" w:hAnsiTheme="minorHAnsi" w:cstheme="minorHAnsi"/>
          <w:sz w:val="18"/>
          <w:szCs w:val="18"/>
        </w:rPr>
      </w:pPr>
      <w:r w:rsidRPr="00556D77">
        <w:rPr>
          <w:rFonts w:asciiTheme="minorHAnsi" w:hAnsiTheme="minorHAnsi" w:cstheme="minorHAnsi"/>
          <w:sz w:val="18"/>
          <w:szCs w:val="18"/>
        </w:rPr>
        <w:t xml:space="preserve">The ‘Lid’: his is a covered, un-walled activity area of 800 square feet. It has lighting. Please book via the booking </w:t>
      </w:r>
    </w:p>
    <w:p w14:paraId="0080CCCB" w14:textId="77777777" w:rsidR="006A72ED" w:rsidRPr="00556D77" w:rsidRDefault="006A72ED" w:rsidP="006A72ED">
      <w:pPr>
        <w:pStyle w:val="NormalWeb"/>
        <w:rPr>
          <w:rFonts w:asciiTheme="minorHAnsi" w:hAnsiTheme="minorHAnsi" w:cstheme="minorHAnsi"/>
          <w:sz w:val="18"/>
          <w:szCs w:val="18"/>
        </w:rPr>
      </w:pPr>
      <w:r w:rsidRPr="00556D77">
        <w:rPr>
          <w:rFonts w:asciiTheme="minorHAnsi" w:hAnsiTheme="minorHAnsi" w:cstheme="minorHAnsi"/>
          <w:sz w:val="18"/>
          <w:szCs w:val="18"/>
        </w:rPr>
        <w:t xml:space="preserve">Water: There are plunger taps on sites 1, 6 &amp; 12. Water is expensive so please do not waste it. </w:t>
      </w:r>
    </w:p>
    <w:p w14:paraId="683D44CF" w14:textId="77777777" w:rsidR="006A72ED" w:rsidRPr="00556D77" w:rsidRDefault="006A72ED" w:rsidP="006A72ED">
      <w:pPr>
        <w:pStyle w:val="NormalWeb"/>
        <w:rPr>
          <w:rFonts w:asciiTheme="minorHAnsi" w:hAnsiTheme="minorHAnsi" w:cstheme="minorHAnsi"/>
          <w:sz w:val="18"/>
          <w:szCs w:val="18"/>
        </w:rPr>
      </w:pPr>
      <w:r w:rsidRPr="00556D77">
        <w:rPr>
          <w:rFonts w:asciiTheme="minorHAnsi" w:hAnsiTheme="minorHAnsi" w:cstheme="minorHAnsi"/>
          <w:sz w:val="18"/>
          <w:szCs w:val="18"/>
        </w:rPr>
        <w:t xml:space="preserve">Traverse Wall: The wall is about 8 feet high and is enclosed in a locked area. It requires booking via Booking Secretary. </w:t>
      </w:r>
    </w:p>
    <w:p w14:paraId="1185BAD4" w14:textId="77777777" w:rsidR="006A72ED" w:rsidRPr="00556D77" w:rsidRDefault="006A72ED" w:rsidP="006A72ED">
      <w:pPr>
        <w:pStyle w:val="NormalWeb"/>
        <w:rPr>
          <w:rFonts w:asciiTheme="minorHAnsi" w:hAnsiTheme="minorHAnsi" w:cstheme="minorHAnsi"/>
          <w:sz w:val="18"/>
          <w:szCs w:val="18"/>
        </w:rPr>
      </w:pPr>
      <w:r w:rsidRPr="00556D77">
        <w:rPr>
          <w:rFonts w:asciiTheme="minorHAnsi" w:hAnsiTheme="minorHAnsi" w:cstheme="minorHAnsi"/>
          <w:sz w:val="18"/>
          <w:szCs w:val="18"/>
        </w:rPr>
        <w:t>Telephone: There is no telephone at the camp.</w:t>
      </w:r>
    </w:p>
    <w:p w14:paraId="525D1F19" w14:textId="77777777" w:rsidR="006A72ED" w:rsidRPr="00556D77" w:rsidRDefault="006A72ED" w:rsidP="006A72ED">
      <w:pPr>
        <w:pStyle w:val="NormalWeb"/>
        <w:rPr>
          <w:rFonts w:asciiTheme="minorHAnsi" w:hAnsiTheme="minorHAnsi" w:cstheme="minorHAnsi"/>
          <w:sz w:val="18"/>
          <w:szCs w:val="18"/>
        </w:rPr>
      </w:pPr>
      <w:r w:rsidRPr="00556D77">
        <w:rPr>
          <w:rFonts w:asciiTheme="minorHAnsi" w:hAnsiTheme="minorHAnsi" w:cstheme="minorHAnsi"/>
          <w:sz w:val="18"/>
          <w:szCs w:val="18"/>
        </w:rPr>
        <w:t xml:space="preserve">Badges: </w:t>
      </w:r>
      <w:proofErr w:type="spellStart"/>
      <w:r w:rsidRPr="00556D77">
        <w:rPr>
          <w:rFonts w:asciiTheme="minorHAnsi" w:hAnsiTheme="minorHAnsi" w:cstheme="minorHAnsi"/>
          <w:sz w:val="18"/>
          <w:szCs w:val="18"/>
        </w:rPr>
        <w:t>Dorneywood</w:t>
      </w:r>
      <w:proofErr w:type="spellEnd"/>
      <w:r w:rsidRPr="00556D77">
        <w:rPr>
          <w:rFonts w:asciiTheme="minorHAnsi" w:hAnsiTheme="minorHAnsi" w:cstheme="minorHAnsi"/>
          <w:sz w:val="18"/>
          <w:szCs w:val="18"/>
        </w:rPr>
        <w:t xml:space="preserve"> Badges are available 50p each, please contact the Booking </w:t>
      </w:r>
      <w:proofErr w:type="gramStart"/>
      <w:r w:rsidRPr="00556D77">
        <w:rPr>
          <w:rFonts w:asciiTheme="minorHAnsi" w:hAnsiTheme="minorHAnsi" w:cstheme="minorHAnsi"/>
          <w:sz w:val="18"/>
          <w:szCs w:val="18"/>
        </w:rPr>
        <w:t>Secretary .</w:t>
      </w:r>
      <w:proofErr w:type="gramEnd"/>
    </w:p>
    <w:p w14:paraId="597ED1E1" w14:textId="77777777" w:rsidR="006A72ED" w:rsidRPr="00556D77" w:rsidRDefault="006A72ED" w:rsidP="006A72ED">
      <w:pPr>
        <w:pStyle w:val="NormalWeb"/>
        <w:rPr>
          <w:rFonts w:asciiTheme="minorHAnsi" w:hAnsiTheme="minorHAnsi" w:cstheme="minorHAnsi"/>
          <w:sz w:val="18"/>
          <w:szCs w:val="18"/>
        </w:rPr>
      </w:pPr>
      <w:r w:rsidRPr="00556D77">
        <w:rPr>
          <w:rFonts w:asciiTheme="minorHAnsi" w:hAnsiTheme="minorHAnsi" w:cstheme="minorHAnsi"/>
          <w:b/>
          <w:bCs/>
          <w:sz w:val="18"/>
          <w:szCs w:val="18"/>
        </w:rPr>
        <w:t xml:space="preserve">OTHER INFORMATION: </w:t>
      </w:r>
    </w:p>
    <w:p w14:paraId="71468FBC" w14:textId="77777777" w:rsidR="006A72ED" w:rsidRPr="00556D77" w:rsidRDefault="006A72ED" w:rsidP="006A72ED">
      <w:pPr>
        <w:pStyle w:val="NormalWeb"/>
        <w:rPr>
          <w:rFonts w:asciiTheme="minorHAnsi" w:hAnsiTheme="minorHAnsi" w:cstheme="minorHAnsi"/>
          <w:sz w:val="18"/>
          <w:szCs w:val="18"/>
        </w:rPr>
      </w:pPr>
      <w:r w:rsidRPr="00556D77">
        <w:rPr>
          <w:rFonts w:asciiTheme="minorHAnsi" w:hAnsiTheme="minorHAnsi" w:cstheme="minorHAnsi"/>
          <w:sz w:val="18"/>
          <w:szCs w:val="18"/>
        </w:rPr>
        <w:t xml:space="preserve">Vehicles: Vehicles must not be taken onto the camping field at any time without prior permission. They must be parked and unloaded in the car park. It is the responsibility of camp or event organiser to make sure that car parking and dropping off/picking up of young people is done safely, and without causing traffic problems on </w:t>
      </w:r>
      <w:proofErr w:type="spellStart"/>
      <w:r w:rsidRPr="00556D77">
        <w:rPr>
          <w:rFonts w:asciiTheme="minorHAnsi" w:hAnsiTheme="minorHAnsi" w:cstheme="minorHAnsi"/>
          <w:sz w:val="18"/>
          <w:szCs w:val="18"/>
        </w:rPr>
        <w:t>Dorneywood</w:t>
      </w:r>
      <w:proofErr w:type="spellEnd"/>
      <w:r w:rsidRPr="00556D77">
        <w:rPr>
          <w:rFonts w:asciiTheme="minorHAnsi" w:hAnsiTheme="minorHAnsi" w:cstheme="minorHAnsi"/>
          <w:sz w:val="18"/>
          <w:szCs w:val="18"/>
        </w:rPr>
        <w:t xml:space="preserve"> Road or Curriers Lane. If you require advice or assistance, please say so when making your booking. </w:t>
      </w:r>
    </w:p>
    <w:p w14:paraId="3B0507D3" w14:textId="77777777" w:rsidR="006A72ED" w:rsidRPr="00556D77" w:rsidRDefault="006A72ED" w:rsidP="006A72ED">
      <w:pPr>
        <w:pStyle w:val="NormalWeb"/>
        <w:rPr>
          <w:rFonts w:asciiTheme="minorHAnsi" w:hAnsiTheme="minorHAnsi" w:cstheme="minorHAnsi"/>
          <w:sz w:val="18"/>
          <w:szCs w:val="18"/>
        </w:rPr>
      </w:pPr>
      <w:r w:rsidRPr="00556D77">
        <w:rPr>
          <w:rFonts w:asciiTheme="minorHAnsi" w:hAnsiTheme="minorHAnsi" w:cstheme="minorHAnsi"/>
          <w:sz w:val="18"/>
          <w:szCs w:val="18"/>
        </w:rPr>
        <w:t xml:space="preserve">Supplies: There are bakers; butchers and two supermarkets in Burnham Village, together with a large Sainsbury’s in Taplow and an Asda in </w:t>
      </w:r>
      <w:proofErr w:type="spellStart"/>
      <w:r w:rsidRPr="00556D77">
        <w:rPr>
          <w:rFonts w:asciiTheme="minorHAnsi" w:hAnsiTheme="minorHAnsi" w:cstheme="minorHAnsi"/>
          <w:sz w:val="18"/>
          <w:szCs w:val="18"/>
        </w:rPr>
        <w:t>Cippenham</w:t>
      </w:r>
      <w:proofErr w:type="spellEnd"/>
      <w:r w:rsidRPr="00556D77">
        <w:rPr>
          <w:rFonts w:asciiTheme="minorHAnsi" w:hAnsiTheme="minorHAnsi" w:cstheme="minorHAnsi"/>
          <w:sz w:val="18"/>
          <w:szCs w:val="18"/>
        </w:rPr>
        <w:t xml:space="preserve">. </w:t>
      </w:r>
    </w:p>
    <w:p w14:paraId="4B09EC1D" w14:textId="77777777" w:rsidR="006A72ED" w:rsidRPr="00556D77" w:rsidRDefault="006A72ED" w:rsidP="006A72ED">
      <w:pPr>
        <w:pStyle w:val="NormalWeb"/>
        <w:rPr>
          <w:rFonts w:asciiTheme="minorHAnsi" w:hAnsiTheme="minorHAnsi" w:cstheme="minorHAnsi"/>
          <w:sz w:val="18"/>
          <w:szCs w:val="18"/>
        </w:rPr>
      </w:pPr>
      <w:r w:rsidRPr="00556D77">
        <w:rPr>
          <w:rFonts w:asciiTheme="minorHAnsi" w:hAnsiTheme="minorHAnsi" w:cstheme="minorHAnsi"/>
          <w:sz w:val="18"/>
          <w:szCs w:val="18"/>
        </w:rPr>
        <w:t xml:space="preserve">Emergencies: The nearest Accident &amp; Emergency Hospital is Wexham Park Hospital, Wexham Street, Slough SL2 4HL 1:50 000 Map 175 Ref 990824 Telephone No: 01753-633000. </w:t>
      </w:r>
    </w:p>
    <w:p w14:paraId="56B3F2CB" w14:textId="77777777" w:rsidR="006A72ED" w:rsidRPr="00556D77" w:rsidRDefault="006A72ED" w:rsidP="006A72ED">
      <w:pPr>
        <w:pStyle w:val="NormalWeb"/>
        <w:rPr>
          <w:rFonts w:asciiTheme="minorHAnsi" w:hAnsiTheme="minorHAnsi" w:cstheme="minorHAnsi"/>
          <w:sz w:val="18"/>
          <w:szCs w:val="18"/>
        </w:rPr>
      </w:pPr>
      <w:r w:rsidRPr="00556D77">
        <w:rPr>
          <w:rFonts w:asciiTheme="minorHAnsi" w:hAnsiTheme="minorHAnsi" w:cstheme="minorHAnsi"/>
          <w:sz w:val="18"/>
          <w:szCs w:val="18"/>
        </w:rPr>
        <w:t xml:space="preserve">The nearest Doctor is at the Burnham Health Centre, </w:t>
      </w:r>
      <w:proofErr w:type="spellStart"/>
      <w:r w:rsidRPr="00556D77">
        <w:rPr>
          <w:rFonts w:asciiTheme="minorHAnsi" w:hAnsiTheme="minorHAnsi" w:cstheme="minorHAnsi"/>
          <w:sz w:val="18"/>
          <w:szCs w:val="18"/>
        </w:rPr>
        <w:t>Minniecroft</w:t>
      </w:r>
      <w:proofErr w:type="spellEnd"/>
      <w:r w:rsidRPr="00556D77">
        <w:rPr>
          <w:rFonts w:asciiTheme="minorHAnsi" w:hAnsiTheme="minorHAnsi" w:cstheme="minorHAnsi"/>
          <w:sz w:val="18"/>
          <w:szCs w:val="18"/>
        </w:rPr>
        <w:t xml:space="preserve"> Road, Burnham SL1 7DE Tel No: 0844 4773580 </w:t>
      </w:r>
    </w:p>
    <w:p w14:paraId="507642EA" w14:textId="77777777" w:rsidR="006A72ED" w:rsidRPr="00556D77" w:rsidRDefault="006A72ED" w:rsidP="006A72ED">
      <w:pPr>
        <w:pStyle w:val="NormalWeb"/>
        <w:rPr>
          <w:rFonts w:asciiTheme="minorHAnsi" w:hAnsiTheme="minorHAnsi" w:cstheme="minorHAnsi"/>
          <w:sz w:val="18"/>
          <w:szCs w:val="18"/>
        </w:rPr>
      </w:pPr>
      <w:r w:rsidRPr="00556D77">
        <w:rPr>
          <w:rFonts w:asciiTheme="minorHAnsi" w:hAnsiTheme="minorHAnsi" w:cstheme="minorHAnsi"/>
          <w:b/>
          <w:bCs/>
          <w:sz w:val="18"/>
          <w:szCs w:val="18"/>
        </w:rPr>
        <w:t>In addition to the normal Scout Association accident procedures, all accidents must be reported in writing to the Booking Secretary as soon as possible after the incident</w:t>
      </w:r>
      <w:r w:rsidRPr="00556D77">
        <w:rPr>
          <w:rFonts w:asciiTheme="minorHAnsi" w:hAnsiTheme="minorHAnsi" w:cstheme="minorHAnsi"/>
          <w:sz w:val="18"/>
          <w:szCs w:val="18"/>
        </w:rPr>
        <w:t xml:space="preserve">. </w:t>
      </w:r>
    </w:p>
    <w:p w14:paraId="63F1FDCC" w14:textId="77777777" w:rsidR="006A72ED" w:rsidRDefault="006A72ED" w:rsidP="006A72ED">
      <w:pPr>
        <w:pStyle w:val="NoSpacing"/>
        <w:rPr>
          <w:rFonts w:cstheme="minorHAnsi"/>
          <w:b/>
          <w:bCs/>
          <w:sz w:val="20"/>
          <w:szCs w:val="20"/>
        </w:rPr>
      </w:pPr>
      <w:r w:rsidRPr="00511BEC">
        <w:rPr>
          <w:rFonts w:cstheme="minorHAnsi"/>
          <w:sz w:val="20"/>
          <w:szCs w:val="20"/>
        </w:rPr>
        <w:t>SUGGESTED OUTINGS</w:t>
      </w:r>
      <w:r w:rsidRPr="00511BEC">
        <w:rPr>
          <w:rFonts w:cstheme="minorHAnsi"/>
          <w:b/>
          <w:bCs/>
          <w:sz w:val="20"/>
          <w:szCs w:val="20"/>
        </w:rPr>
        <w:t xml:space="preserve">: </w:t>
      </w:r>
    </w:p>
    <w:p w14:paraId="3DCFAD20" w14:textId="631DA4DF" w:rsidR="00D67ED0" w:rsidRPr="006A72ED" w:rsidRDefault="006A72ED" w:rsidP="006A72ED">
      <w:pPr>
        <w:pStyle w:val="NoSpacing"/>
        <w:rPr>
          <w:rFonts w:cstheme="minorHAnsi"/>
          <w:sz w:val="18"/>
          <w:szCs w:val="18"/>
        </w:rPr>
      </w:pPr>
      <w:proofErr w:type="spellStart"/>
      <w:r w:rsidRPr="00556D77">
        <w:rPr>
          <w:rFonts w:cstheme="minorHAnsi"/>
          <w:sz w:val="18"/>
          <w:szCs w:val="18"/>
        </w:rPr>
        <w:t>Beaconscot</w:t>
      </w:r>
      <w:proofErr w:type="spellEnd"/>
      <w:r w:rsidRPr="00556D77">
        <w:rPr>
          <w:rFonts w:cstheme="minorHAnsi"/>
          <w:sz w:val="18"/>
          <w:szCs w:val="18"/>
        </w:rPr>
        <w:t xml:space="preserve"> Model Village in Beaconsfield</w:t>
      </w:r>
      <w:r w:rsidRPr="00556D77">
        <w:rPr>
          <w:rFonts w:cstheme="minorHAnsi"/>
          <w:sz w:val="18"/>
          <w:szCs w:val="18"/>
        </w:rPr>
        <w:br/>
      </w:r>
      <w:r>
        <w:rPr>
          <w:rFonts w:cstheme="minorHAnsi"/>
          <w:sz w:val="18"/>
          <w:szCs w:val="18"/>
        </w:rPr>
        <w:t>Windsor</w:t>
      </w:r>
      <w:r w:rsidRPr="00556D77">
        <w:rPr>
          <w:rFonts w:cstheme="minorHAnsi"/>
          <w:sz w:val="18"/>
          <w:szCs w:val="18"/>
        </w:rPr>
        <w:t xml:space="preserve"> Castle &amp; Legoland in Windsor</w:t>
      </w:r>
      <w:r w:rsidRPr="00556D77">
        <w:rPr>
          <w:rFonts w:cstheme="minorHAnsi"/>
          <w:sz w:val="18"/>
          <w:szCs w:val="18"/>
        </w:rPr>
        <w:br/>
        <w:t xml:space="preserve">Odds Farm Park, (Family Friendly Farm), </w:t>
      </w:r>
      <w:proofErr w:type="spellStart"/>
      <w:r w:rsidRPr="00556D77">
        <w:rPr>
          <w:rFonts w:cstheme="minorHAnsi"/>
          <w:sz w:val="18"/>
          <w:szCs w:val="18"/>
        </w:rPr>
        <w:t>Wooburn</w:t>
      </w:r>
      <w:proofErr w:type="spellEnd"/>
      <w:r w:rsidRPr="00556D77">
        <w:rPr>
          <w:rFonts w:cstheme="minorHAnsi"/>
          <w:sz w:val="18"/>
          <w:szCs w:val="18"/>
        </w:rPr>
        <w:t xml:space="preserve"> Common, HP10 0LX</w:t>
      </w:r>
      <w:r w:rsidRPr="00556D77">
        <w:rPr>
          <w:rFonts w:cstheme="minorHAnsi"/>
          <w:sz w:val="18"/>
          <w:szCs w:val="18"/>
        </w:rPr>
        <w:br/>
        <w:t xml:space="preserve">Indoor Swimming Pools </w:t>
      </w:r>
      <w:proofErr w:type="gramStart"/>
      <w:r w:rsidRPr="00556D77">
        <w:rPr>
          <w:rFonts w:cstheme="minorHAnsi"/>
          <w:sz w:val="18"/>
          <w:szCs w:val="18"/>
        </w:rPr>
        <w:t>are located in</w:t>
      </w:r>
      <w:proofErr w:type="gramEnd"/>
      <w:r w:rsidRPr="00556D77">
        <w:rPr>
          <w:rFonts w:cstheme="minorHAnsi"/>
          <w:sz w:val="18"/>
          <w:szCs w:val="18"/>
        </w:rPr>
        <w:t xml:space="preserve">: Maidenhead; Slough; Windsor &amp; High Wycombe. </w:t>
      </w:r>
    </w:p>
    <w:sectPr w:rsidR="00D67ED0" w:rsidRPr="006A72ED" w:rsidSect="00CE48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ED"/>
    <w:rsid w:val="00250602"/>
    <w:rsid w:val="006A72ED"/>
    <w:rsid w:val="00CE4856"/>
    <w:rsid w:val="00D6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5D7D74"/>
  <w15:chartTrackingRefBased/>
  <w15:docId w15:val="{AA544CA3-6968-5049-AD59-D5D9B304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2E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72ED"/>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6A72E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Logan</dc:creator>
  <cp:keywords/>
  <dc:description/>
  <cp:lastModifiedBy>Emma Logan</cp:lastModifiedBy>
  <cp:revision>1</cp:revision>
  <dcterms:created xsi:type="dcterms:W3CDTF">2023-10-19T15:18:00Z</dcterms:created>
  <dcterms:modified xsi:type="dcterms:W3CDTF">2023-10-19T15:18:00Z</dcterms:modified>
</cp:coreProperties>
</file>